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9613" w14:textId="534E3AD9" w:rsidR="007950D9" w:rsidRDefault="00E02B30" w:rsidP="00E02B30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2B3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документов для отбора проектов заявителей на осуществление деятельности в качестве участника индустриальной зоны</w:t>
      </w:r>
    </w:p>
    <w:p w14:paraId="7B347144" w14:textId="77777777" w:rsidR="00E02B30" w:rsidRPr="00E02B30" w:rsidRDefault="00E02B30" w:rsidP="00E02B30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E02B30" w:rsidRPr="00E02B30" w14:paraId="6A53CBD0" w14:textId="77777777" w:rsidTr="00E02B30">
        <w:tc>
          <w:tcPr>
            <w:tcW w:w="846" w:type="dxa"/>
          </w:tcPr>
          <w:p w14:paraId="44972A66" w14:textId="01FC8806" w:rsidR="00E02B30" w:rsidRPr="00E02B30" w:rsidRDefault="00E02B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02B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8363" w:type="dxa"/>
          </w:tcPr>
          <w:p w14:paraId="764258C1" w14:textId="778489C6" w:rsidR="00E02B30" w:rsidRPr="00E02B30" w:rsidRDefault="00E02B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Требуемая документация</w:t>
            </w:r>
          </w:p>
        </w:tc>
      </w:tr>
      <w:tr w:rsidR="00E02B30" w:rsidRPr="00E02B30" w14:paraId="387886E1" w14:textId="77777777" w:rsidTr="00E02B30">
        <w:tc>
          <w:tcPr>
            <w:tcW w:w="846" w:type="dxa"/>
          </w:tcPr>
          <w:p w14:paraId="2BBED364" w14:textId="77777777" w:rsidR="00E02B30" w:rsidRPr="00E02B30" w:rsidRDefault="00E02B30" w:rsidP="00E02B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3" w:type="dxa"/>
          </w:tcPr>
          <w:p w14:paraId="52C05B39" w14:textId="521847EF" w:rsidR="00E02B30" w:rsidRPr="00E02B30" w:rsidRDefault="00E02B30" w:rsidP="00E0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sz w:val="28"/>
                <w:szCs w:val="28"/>
              </w:rPr>
              <w:t>анкета заявителя по форме, утверждаемой уполномоченным органом;</w:t>
            </w:r>
          </w:p>
        </w:tc>
      </w:tr>
      <w:tr w:rsidR="00E02B30" w:rsidRPr="00E02B30" w14:paraId="2A19B1A7" w14:textId="77777777" w:rsidTr="00E02B30">
        <w:tc>
          <w:tcPr>
            <w:tcW w:w="846" w:type="dxa"/>
          </w:tcPr>
          <w:p w14:paraId="02DB322B" w14:textId="77777777" w:rsidR="00E02B30" w:rsidRPr="00E02B30" w:rsidRDefault="00E02B30" w:rsidP="00E02B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E205997" w14:textId="6C1FDAA7" w:rsidR="00E02B30" w:rsidRPr="00E02B30" w:rsidRDefault="00E02B30" w:rsidP="00E0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sz w:val="28"/>
                <w:szCs w:val="28"/>
              </w:rPr>
              <w:t>справка о государственной регистрации (перерегистрации) юридического лица;</w:t>
            </w:r>
          </w:p>
        </w:tc>
      </w:tr>
      <w:tr w:rsidR="00E02B30" w:rsidRPr="00E02B30" w14:paraId="6E8EB533" w14:textId="77777777" w:rsidTr="00E02B30">
        <w:tc>
          <w:tcPr>
            <w:tcW w:w="846" w:type="dxa"/>
          </w:tcPr>
          <w:p w14:paraId="36C11C33" w14:textId="77777777" w:rsidR="00E02B30" w:rsidRPr="00E02B30" w:rsidRDefault="00E02B30" w:rsidP="00E02B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963A3C6" w14:textId="300195BB" w:rsidR="00E02B30" w:rsidRPr="00E02B30" w:rsidRDefault="00E02B30" w:rsidP="00E0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 первого руководителя заявителя;</w:t>
            </w:r>
          </w:p>
        </w:tc>
      </w:tr>
      <w:tr w:rsidR="00E02B30" w:rsidRPr="00E02B30" w14:paraId="07B70EEB" w14:textId="77777777" w:rsidTr="00E02B30">
        <w:tc>
          <w:tcPr>
            <w:tcW w:w="846" w:type="dxa"/>
          </w:tcPr>
          <w:p w14:paraId="73CA504C" w14:textId="77777777" w:rsidR="00E02B30" w:rsidRPr="00E02B30" w:rsidRDefault="00E02B30" w:rsidP="00E02B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3776DAB" w14:textId="7A4AFE59" w:rsidR="00E02B30" w:rsidRPr="00E02B30" w:rsidRDefault="00E02B30" w:rsidP="00E0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sz w:val="28"/>
                <w:szCs w:val="28"/>
              </w:rPr>
              <w:t>копия устава юридического лица;</w:t>
            </w:r>
          </w:p>
        </w:tc>
      </w:tr>
      <w:tr w:rsidR="00E02B30" w:rsidRPr="00E02B30" w14:paraId="7A39DF74" w14:textId="77777777" w:rsidTr="00E02B30">
        <w:tc>
          <w:tcPr>
            <w:tcW w:w="846" w:type="dxa"/>
          </w:tcPr>
          <w:p w14:paraId="14C40007" w14:textId="77777777" w:rsidR="00E02B30" w:rsidRPr="00E02B30" w:rsidRDefault="00E02B30" w:rsidP="00E02B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E41B7ED" w14:textId="636C98F7" w:rsidR="00E02B30" w:rsidRPr="00E02B30" w:rsidRDefault="00E02B30" w:rsidP="00E0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sz w:val="28"/>
                <w:szCs w:val="28"/>
              </w:rPr>
              <w:t>копия финансовой отчетности на последнюю отчетную дату, подписанная первым руководителем заявителя или лицом, его замещающим, а также главным бухгалтером (бухгалтером);</w:t>
            </w:r>
          </w:p>
        </w:tc>
      </w:tr>
      <w:tr w:rsidR="00E02B30" w:rsidRPr="00E02B30" w14:paraId="178C19CD" w14:textId="77777777" w:rsidTr="00E02B30">
        <w:tc>
          <w:tcPr>
            <w:tcW w:w="846" w:type="dxa"/>
          </w:tcPr>
          <w:p w14:paraId="193E559C" w14:textId="77777777" w:rsidR="00E02B30" w:rsidRPr="00E02B30" w:rsidRDefault="00E02B30" w:rsidP="00E02B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7670DE1" w14:textId="037943A9" w:rsidR="00E02B30" w:rsidRPr="00E02B30" w:rsidRDefault="00E02B30" w:rsidP="00E0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технико-экономическое обоснование проекта, отвечающее требованиям, установленным уполномоченным органом;</w:t>
            </w:r>
          </w:p>
        </w:tc>
      </w:tr>
      <w:tr w:rsidR="00E02B30" w:rsidRPr="00E02B30" w14:paraId="6B1A5CA3" w14:textId="77777777" w:rsidTr="00E02B30">
        <w:tc>
          <w:tcPr>
            <w:tcW w:w="846" w:type="dxa"/>
          </w:tcPr>
          <w:p w14:paraId="74C695A0" w14:textId="77777777" w:rsidR="00E02B30" w:rsidRPr="00E02B30" w:rsidRDefault="00E02B30" w:rsidP="00E02B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1671842" w14:textId="161C1540" w:rsidR="00E02B30" w:rsidRPr="00E02B30" w:rsidRDefault="00E02B30" w:rsidP="00E0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sz w:val="28"/>
                <w:szCs w:val="28"/>
              </w:rPr>
              <w:t>выписка обслуживающего банка о движении денег по банковским счетам заявителя и кредитный отчет из кредитного бюро;</w:t>
            </w:r>
          </w:p>
        </w:tc>
      </w:tr>
      <w:tr w:rsidR="00E02B30" w:rsidRPr="00E02B30" w14:paraId="20E0590C" w14:textId="77777777" w:rsidTr="00E02B30">
        <w:tc>
          <w:tcPr>
            <w:tcW w:w="846" w:type="dxa"/>
          </w:tcPr>
          <w:p w14:paraId="08AD9482" w14:textId="77777777" w:rsidR="00E02B30" w:rsidRPr="00E02B30" w:rsidRDefault="00E02B30" w:rsidP="00E02B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626FDB9" w14:textId="327056D7" w:rsidR="00E02B30" w:rsidRPr="00E02B30" w:rsidRDefault="00E02B30" w:rsidP="00E0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sz w:val="28"/>
                <w:szCs w:val="28"/>
              </w:rPr>
              <w:t>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бюджет.</w:t>
            </w:r>
          </w:p>
        </w:tc>
      </w:tr>
    </w:tbl>
    <w:p w14:paraId="54063311" w14:textId="77777777" w:rsidR="00E02B30" w:rsidRDefault="00E02B30" w:rsidP="00E02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8CEC9" w14:textId="77777777" w:rsidR="00E02B30" w:rsidRDefault="00E02B30" w:rsidP="00E02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4C8D8" w14:textId="3C91D8F9" w:rsidR="00E02B30" w:rsidRDefault="00E02B30" w:rsidP="00E02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B30">
        <w:rPr>
          <w:rFonts w:ascii="Times New Roman" w:hAnsi="Times New Roman" w:cs="Times New Roman"/>
          <w:b/>
          <w:bCs/>
          <w:sz w:val="28"/>
          <w:szCs w:val="28"/>
        </w:rPr>
        <w:t>Иностранные юридические лица представляют следующие легализованные документы:</w:t>
      </w:r>
    </w:p>
    <w:p w14:paraId="423DAE23" w14:textId="77777777" w:rsidR="00E02B30" w:rsidRPr="00E02B30" w:rsidRDefault="00E02B30" w:rsidP="00E02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218"/>
        <w:gridCol w:w="7991"/>
      </w:tblGrid>
      <w:tr w:rsidR="00E02B30" w:rsidRPr="00E02B30" w14:paraId="6219B695" w14:textId="77777777" w:rsidTr="005A23C4">
        <w:tc>
          <w:tcPr>
            <w:tcW w:w="846" w:type="dxa"/>
          </w:tcPr>
          <w:p w14:paraId="51BCF867" w14:textId="78ACF7E4" w:rsidR="00E02B30" w:rsidRPr="00E02B30" w:rsidRDefault="00E02B30" w:rsidP="00E02B3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14:paraId="59927184" w14:textId="1EAEEB5B" w:rsidR="00E02B30" w:rsidRPr="00E02B30" w:rsidRDefault="00E02B30" w:rsidP="00E02B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Требуемая документация</w:t>
            </w:r>
          </w:p>
        </w:tc>
      </w:tr>
      <w:tr w:rsidR="00E02B30" w:rsidRPr="00E02B30" w14:paraId="1B59AC6A" w14:textId="77777777" w:rsidTr="005A23C4">
        <w:tc>
          <w:tcPr>
            <w:tcW w:w="846" w:type="dxa"/>
          </w:tcPr>
          <w:p w14:paraId="77F5A8AC" w14:textId="77777777" w:rsidR="00E02B30" w:rsidRPr="00E02B30" w:rsidRDefault="00E02B30" w:rsidP="00E02B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654B969" w14:textId="2A160D7D" w:rsidR="00E02B30" w:rsidRPr="00E02B30" w:rsidRDefault="00E02B30" w:rsidP="00E0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sz w:val="28"/>
                <w:szCs w:val="28"/>
              </w:rPr>
              <w:t>справку о государственной регистрации (перерегистрации) юридического лица;</w:t>
            </w:r>
          </w:p>
        </w:tc>
      </w:tr>
      <w:tr w:rsidR="00E02B30" w:rsidRPr="00E02B30" w14:paraId="3D8DD2A7" w14:textId="77777777" w:rsidTr="005A23C4">
        <w:tc>
          <w:tcPr>
            <w:tcW w:w="846" w:type="dxa"/>
          </w:tcPr>
          <w:p w14:paraId="0F7E65F9" w14:textId="77777777" w:rsidR="00E02B30" w:rsidRPr="00E02B30" w:rsidRDefault="00E02B30" w:rsidP="00E02B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F1AADE3" w14:textId="45866E44" w:rsidR="00E02B30" w:rsidRPr="00E02B30" w:rsidRDefault="00E02B30" w:rsidP="00E0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sz w:val="28"/>
                <w:szCs w:val="28"/>
              </w:rPr>
              <w:t>копию устава юридического лица;</w:t>
            </w:r>
          </w:p>
        </w:tc>
      </w:tr>
      <w:tr w:rsidR="00E02B30" w:rsidRPr="00E02B30" w14:paraId="323F1A22" w14:textId="77777777" w:rsidTr="005A23C4">
        <w:tc>
          <w:tcPr>
            <w:tcW w:w="846" w:type="dxa"/>
          </w:tcPr>
          <w:p w14:paraId="04D72DCF" w14:textId="77777777" w:rsidR="00E02B30" w:rsidRPr="00E02B30" w:rsidRDefault="00E02B30" w:rsidP="00E02B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E050935" w14:textId="6F0A380C" w:rsidR="00E02B30" w:rsidRPr="00E02B30" w:rsidRDefault="00E02B30" w:rsidP="00E0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30">
              <w:rPr>
                <w:rFonts w:ascii="Times New Roman" w:hAnsi="Times New Roman" w:cs="Times New Roman"/>
                <w:sz w:val="28"/>
                <w:szCs w:val="28"/>
              </w:rPr>
              <w:t>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казахский и русский языки.</w:t>
            </w:r>
          </w:p>
        </w:tc>
      </w:tr>
    </w:tbl>
    <w:p w14:paraId="34E86023" w14:textId="5AA8C895" w:rsidR="00E02B30" w:rsidRDefault="00E02B30">
      <w:pPr>
        <w:rPr>
          <w:rFonts w:ascii="Times New Roman" w:hAnsi="Times New Roman" w:cs="Times New Roman"/>
          <w:sz w:val="28"/>
          <w:szCs w:val="28"/>
        </w:rPr>
      </w:pPr>
    </w:p>
    <w:p w14:paraId="1823E21C" w14:textId="33A607D1" w:rsidR="00C870DD" w:rsidRDefault="00C870DD">
      <w:pPr>
        <w:rPr>
          <w:rFonts w:ascii="Times New Roman" w:hAnsi="Times New Roman" w:cs="Times New Roman"/>
          <w:sz w:val="28"/>
          <w:szCs w:val="28"/>
        </w:rPr>
      </w:pPr>
    </w:p>
    <w:p w14:paraId="5226067C" w14:textId="17D3B04C" w:rsidR="00C870DD" w:rsidRDefault="00C870DD">
      <w:pPr>
        <w:rPr>
          <w:rFonts w:ascii="Times New Roman" w:hAnsi="Times New Roman" w:cs="Times New Roman"/>
          <w:sz w:val="28"/>
          <w:szCs w:val="28"/>
        </w:rPr>
      </w:pPr>
    </w:p>
    <w:p w14:paraId="59260DDF" w14:textId="77777777" w:rsidR="00C870DD" w:rsidRPr="00C870DD" w:rsidRDefault="00C870DD" w:rsidP="00C870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0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технико-экономическому обоснованию проекта</w:t>
      </w:r>
    </w:p>
    <w:p w14:paraId="23EF1036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Глава 1. Общие положения</w:t>
      </w:r>
    </w:p>
    <w:p w14:paraId="254DA62F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 1. Настоящие требования к технико-экономическому обоснованию проекта разработаны в соответствии с подпунктом 7) пункта 3 статьи 18 Закона Республики Казахстан от 3 апреля 2019 года "О специальных экономических и индустриальных зонах" (далее – Закон).</w:t>
      </w:r>
    </w:p>
    <w:p w14:paraId="2EED2640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2. Технико-экономическое обоснование проекта, подаваемое заявителем для осуществления деятельности в качестве участника специальных экономических или индустриальных зон, разрабатывается в соответствии с законодательством Республики Казахстан о специальных экономических и индустриальных зонах и настоящими Требованиями.</w:t>
      </w:r>
    </w:p>
    <w:p w14:paraId="5AE14289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Глава 2. Структура технико-экономического обоснования проекта, подаваемого заявителем для осуществления деятельности в качестве участника специальных экономических или индустриальных зон</w:t>
      </w:r>
    </w:p>
    <w:p w14:paraId="0EC26115" w14:textId="3074C48B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3. Структура технико-экономического обоснования проекта, подаваемого заявителем для осуществления деятельности в качестве участника </w:t>
      </w:r>
      <w:r w:rsidRPr="00C870DD">
        <w:rPr>
          <w:rFonts w:ascii="Times New Roman" w:hAnsi="Times New Roman" w:cs="Times New Roman"/>
          <w:sz w:val="28"/>
          <w:szCs w:val="28"/>
        </w:rPr>
        <w:t>специальных экономических или индустриальных зон,</w:t>
      </w:r>
      <w:r w:rsidRPr="00C870DD">
        <w:rPr>
          <w:rFonts w:ascii="Times New Roman" w:hAnsi="Times New Roman" w:cs="Times New Roman"/>
          <w:sz w:val="28"/>
          <w:szCs w:val="28"/>
        </w:rPr>
        <w:t xml:space="preserve"> зависит от направления проекта и содержит следующие разделы:</w:t>
      </w:r>
    </w:p>
    <w:p w14:paraId="521317E7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1) введение проекта;</w:t>
      </w:r>
    </w:p>
    <w:p w14:paraId="4188D860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2) резюме проекта;</w:t>
      </w:r>
    </w:p>
    <w:p w14:paraId="39E1C473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3) общее описание проекта;</w:t>
      </w:r>
    </w:p>
    <w:p w14:paraId="253A46FF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4) маркетинг и сбыт продукции (услуг);</w:t>
      </w:r>
    </w:p>
    <w:p w14:paraId="47C26899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5) производственный план;</w:t>
      </w:r>
    </w:p>
    <w:p w14:paraId="083385C2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6) финансово-экономический раздел;</w:t>
      </w:r>
    </w:p>
    <w:p w14:paraId="3B9F2497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7) приложения.</w:t>
      </w:r>
    </w:p>
    <w:p w14:paraId="634B88C6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4. В разделе "Введение проекта" описываются существующие социально-экономические, природно-климатические, географические, инженерно-геологические условия, в которых предполагается реализация проекта специальных экономических и индустриальных зон.</w:t>
      </w:r>
    </w:p>
    <w:p w14:paraId="63CAFE8D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Также, в данном разделе указываются проблемы, частичное или полное решение которых возможно посредством создания проекта на территории специальных экономических и индустриальных зон.</w:t>
      </w:r>
    </w:p>
    <w:p w14:paraId="7D945344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5. Раздел "Резюме проекта" содержит краткое описание, эффективность проекта, основные направления деятельности, масштаб, в том числе мощность, компоненты проекта, план действий, предполагаемые источники и </w:t>
      </w:r>
      <w:r w:rsidRPr="00C870DD">
        <w:rPr>
          <w:rFonts w:ascii="Times New Roman" w:hAnsi="Times New Roman" w:cs="Times New Roman"/>
          <w:sz w:val="28"/>
          <w:szCs w:val="28"/>
        </w:rPr>
        <w:lastRenderedPageBreak/>
        <w:t>схемы финансирования, а также период реализации специальных экономических и индустриальных зон.</w:t>
      </w:r>
    </w:p>
    <w:p w14:paraId="3E4B550F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6. В разделе "Общее описание проекта" необходимо охарактеризовать проект и его положение на рынке, организационно-правовую форму, основные виды деятельности, достижения, основные финансовые показатели проекта.</w:t>
      </w:r>
    </w:p>
    <w:p w14:paraId="6B0AF5F1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Общее описание проекта содержит следующую информацию:</w:t>
      </w:r>
    </w:p>
    <w:p w14:paraId="1E8A020F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1) наименование продукции, товара, услуги;</w:t>
      </w:r>
    </w:p>
    <w:p w14:paraId="2F7DB551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2) общие сведения о заявителе (когда, где, и кем учреждено, численность работников, уставный капитал, основные и оборотные средства);</w:t>
      </w:r>
    </w:p>
    <w:p w14:paraId="04A1C34A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3) финансово-экономические показатели (объем проекта);</w:t>
      </w:r>
    </w:p>
    <w:p w14:paraId="4CCD9FB6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4) структура управления;</w:t>
      </w:r>
    </w:p>
    <w:p w14:paraId="0774DAF1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5) кадровый состав (квалификация и опыт работы команды управления и ведущих специалистов, требования к персоналу и образование);</w:t>
      </w:r>
    </w:p>
    <w:p w14:paraId="29001084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6) нормы охраны труда и техники безопасности;</w:t>
      </w:r>
    </w:p>
    <w:p w14:paraId="02865DF1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7) направления деятельности;</w:t>
      </w:r>
    </w:p>
    <w:p w14:paraId="77CE8CB0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8) отрасль экономики и ее перспективы;</w:t>
      </w:r>
    </w:p>
    <w:p w14:paraId="49F8273D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9) вклад в развитие региона, общественная и социальная активность (роль в экономике региона, участие в решении региональных проблем, спонсорство и благотворительность, участие в общественных объединениях);</w:t>
      </w:r>
    </w:p>
    <w:p w14:paraId="50061DE9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10) возможность экспорта или импортозамещение;</w:t>
      </w:r>
    </w:p>
    <w:p w14:paraId="15B649D1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11) конкурентоспособность продукции (услуг);</w:t>
      </w:r>
    </w:p>
    <w:p w14:paraId="0D3A860F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12) степень готовности (научно-техническая документация, макет);</w:t>
      </w:r>
    </w:p>
    <w:p w14:paraId="1935AA98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13) патентоспособность и авторские права;</w:t>
      </w:r>
    </w:p>
    <w:p w14:paraId="3ADE4516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14) наличие и необходимость лицензии и сертификата качества;</w:t>
      </w:r>
    </w:p>
    <w:p w14:paraId="7C0D3BD9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15) безопасность и экологичность.</w:t>
      </w:r>
    </w:p>
    <w:p w14:paraId="22BDF263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7. Раздел "Маркетинг и сбыт продукции (услуг)" отражает оценку существующего и перспективного (на период развития и функционирования проекта на территориях специальных экономических и индустриальных зон) спроса на виды продукции (услуг), которые будут производиться (предоставляться) в результате реализации проекта на территориях специальных экономических или индустриальных зон.</w:t>
      </w:r>
    </w:p>
    <w:p w14:paraId="6C0891DC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В этом разделе необходимо указать маркетинговый анализ (характеристики рынка, потребителей продукции), маркетинговый план </w:t>
      </w:r>
      <w:r w:rsidRPr="00C870DD">
        <w:rPr>
          <w:rFonts w:ascii="Times New Roman" w:hAnsi="Times New Roman" w:cs="Times New Roman"/>
          <w:sz w:val="28"/>
          <w:szCs w:val="28"/>
        </w:rPr>
        <w:lastRenderedPageBreak/>
        <w:t>(стратегия продвижения продукции на рынок - ценовая политика, реклама, система продаж, послепродажное обслуживание, объемы продаж), описание товаров и услуг, предлагаемых производством, возможностей их использования, соответствия стандартам, их привлекательных сторон, анализ продукции.</w:t>
      </w:r>
    </w:p>
    <w:p w14:paraId="1FD09338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8. Раздел "Производственный план" содержит описание технологического процесса и отражает общий подход к организации проекта, указываются источники сырья и материалов, технологического оборудования (наименование и основные характеристики), потребности проекта в помещениях, коммуникациях, источниках энергии, требования в отношении трудовых ресурсов (персонал, условия оплаты и стимулирования, условия труда, структура и состав подразделений, обучение персонала, предполагаемые изменения в структуре персонала по мере развития проекта).</w:t>
      </w:r>
    </w:p>
    <w:p w14:paraId="1FAC8D35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9. "Финансово-экономический раздел" содержит оценку финансовых затрат и доходов, наряду с оценкой альтернативных схем и источников финансирования, анализ создания проектов, отчет о движении денежных средств, о прибылях и убытках, показатели эффективности проекта на территориях специальных экономических и индустриальных зон с точки зрения экономики республики (региона) в целом.</w:t>
      </w:r>
    </w:p>
    <w:p w14:paraId="39B1F722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Данный раздел включает:</w:t>
      </w:r>
    </w:p>
    <w:p w14:paraId="7B6294C3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1) оценку предполагаемых затрат на создание проекта, включая затраты на строительство объектов инфраструктуры;</w:t>
      </w:r>
    </w:p>
    <w:p w14:paraId="0FF1ECA3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2) расчет общих инвестиционных издержек, распределение потребностей в финансировании;</w:t>
      </w:r>
    </w:p>
    <w:p w14:paraId="4F0FDCFD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3) расчет производственных издержек (эксплуатационные издержки);</w:t>
      </w:r>
    </w:p>
    <w:p w14:paraId="2E9DC375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4) финансовый анализ проекта, включающий:</w:t>
      </w:r>
    </w:p>
    <w:p w14:paraId="75602868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анализ проекта, проводимый с помощью простых методов финансовой оценки, в том числе расчет срока окупаемости, простой нормы прибыли, коэффициента покрытия задолженности;</w:t>
      </w:r>
    </w:p>
    <w:p w14:paraId="04FB13DF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анализ схемы, источников, условий финансирования и их альтернативных вариантов;</w:t>
      </w:r>
    </w:p>
    <w:p w14:paraId="2F360FAE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рисков.</w:t>
      </w:r>
    </w:p>
    <w:p w14:paraId="48044C7E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5) анализ рисков проекта;</w:t>
      </w:r>
    </w:p>
    <w:p w14:paraId="67F76625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lastRenderedPageBreak/>
        <w:t xml:space="preserve">      6) анализ экономической ситуации проекта на территориях и вне территорий специальных экономических и индустриальных зон;</w:t>
      </w:r>
    </w:p>
    <w:p w14:paraId="19169A9F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7) оценку экономических выгод и затрат, в том числе анализ результатов, следствии и влияния, анализ эффективности затрат и неизмеримые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выгоды.</w:t>
      </w:r>
    </w:p>
    <w:p w14:paraId="656DC372" w14:textId="0AA4DB5F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      10. Раздел "Приложения" проекта на территориях специальных экономических и индустриальных зон могут включать дополнительные данные в виде детализованных таблиц расходов, результатов маркетинговых исследований, заключений аудиторов, фотографии образцов продукции, графики окупаемости и другие материалы, документы, подтверждающие и раскрывающие информацию, приведенную в технико-экономическом обосновании проекта.</w:t>
      </w:r>
    </w:p>
    <w:p w14:paraId="71807AF0" w14:textId="68F94890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61B46C" w14:textId="45537398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65853" w14:textId="15F73448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D769D" w14:textId="7EDC314F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CA074" w14:textId="5C846C9D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7A125" w14:textId="59FDE7AD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DAC83" w14:textId="2DC02789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975AE" w14:textId="48E475EB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C8CD0" w14:textId="4E02FC9A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16F4B" w14:textId="433777CC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FBA7FF" w14:textId="6E68C823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D2D323" w14:textId="66FAB942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2071F" w14:textId="51F80A8D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B99858" w14:textId="721628A1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219F53" w14:textId="3FEA104A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FB842" w14:textId="6BCC797E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5DB57C" w14:textId="0C08204E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4EA19E" w14:textId="439B0549" w:rsid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0A9945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8</w:t>
      </w:r>
    </w:p>
    <w:p w14:paraId="7DA6CB26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hyperlink w:anchor="sub0" w:history="1">
        <w:r w:rsidRPr="00C870DD">
          <w:rPr>
            <w:rStyle w:val="a6"/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C870DD">
        <w:rPr>
          <w:rFonts w:ascii="Times New Roman" w:hAnsi="Times New Roman" w:cs="Times New Roman"/>
          <w:sz w:val="28"/>
          <w:szCs w:val="28"/>
        </w:rPr>
        <w:t xml:space="preserve"> исполняющего</w:t>
      </w:r>
    </w:p>
    <w:p w14:paraId="02CC5DE8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>обязанности Министра</w:t>
      </w:r>
    </w:p>
    <w:p w14:paraId="753B2C60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>индустрии и инфраструктурного</w:t>
      </w:r>
    </w:p>
    <w:p w14:paraId="7A224753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>развития Республики Казахстан</w:t>
      </w:r>
    </w:p>
    <w:p w14:paraId="10173404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>от 19 июля 2019 года № 522</w:t>
      </w:r>
    </w:p>
    <w:p w14:paraId="6533307A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7D7ACE8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8113266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>Типовая форма заявления для регистрации в качестве участника специальной экономической или индустриальной зоны</w:t>
      </w:r>
    </w:p>
    <w:p w14:paraId="36C73F1C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4CCD6AA" w14:textId="4542E29E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>кому: _</w:t>
      </w:r>
      <w:r w:rsidRPr="00C870D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870DD">
        <w:rPr>
          <w:rFonts w:ascii="Times New Roman" w:hAnsi="Times New Roman" w:cs="Times New Roman"/>
          <w:sz w:val="28"/>
          <w:szCs w:val="28"/>
        </w:rPr>
        <w:br/>
        <w:t>(Наименование управляющей компании СЭЗ или ИЗ)</w:t>
      </w:r>
    </w:p>
    <w:p w14:paraId="1153E1CC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> </w:t>
      </w:r>
    </w:p>
    <w:p w14:paraId="5A09FEC3" w14:textId="19A91401" w:rsidR="00C870DD" w:rsidRPr="00C870DD" w:rsidRDefault="00C870DD" w:rsidP="00C870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Прошу рассмотреть __________________________________________________________________</w:t>
      </w:r>
    </w:p>
    <w:p w14:paraId="4C7F6CC2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                                               (наименование юридического лица)</w:t>
      </w:r>
    </w:p>
    <w:p w14:paraId="4F7C3A39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на осуществление деятельности в качестве участника специальной экономической или индустриальной зоны</w:t>
      </w:r>
    </w:p>
    <w:p w14:paraId="6BD27E30" w14:textId="683E1826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____________________________________________________________________________________________________________________________________.</w:t>
      </w:r>
    </w:p>
    <w:p w14:paraId="053FDD58" w14:textId="62B24D1D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       (наименование специальной экономической или индустриальной зоны)</w:t>
      </w:r>
    </w:p>
    <w:p w14:paraId="7E1B2DA4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Информация об инвестиционном проекте, планируемом к реализации на территории специальной экономической или индустриальной зоны:</w:t>
      </w:r>
    </w:p>
    <w:p w14:paraId="73B2E104" w14:textId="4C9CDAA8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Вид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деятельности: 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_________________________________________________________________;</w:t>
      </w:r>
    </w:p>
    <w:p w14:paraId="306F3AC9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наименование выпускаемой продукции и/или оказываемых услуг:</w:t>
      </w:r>
    </w:p>
    <w:p w14:paraId="362EECE3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_______________________________________________________________________________________;</w:t>
      </w:r>
    </w:p>
    <w:p w14:paraId="41429F53" w14:textId="77777777" w:rsidR="00C870DD" w:rsidRPr="00C870DD" w:rsidRDefault="00C870DD" w:rsidP="00C870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общая стоимость проекта, тенге: ___________________________________________________________;</w:t>
      </w:r>
    </w:p>
    <w:p w14:paraId="33E70B58" w14:textId="77777777" w:rsidR="00C870DD" w:rsidRPr="00C870DD" w:rsidRDefault="00C870DD" w:rsidP="00C870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размер собственного капитала, тенге: _______________________________________________________;</w:t>
      </w:r>
    </w:p>
    <w:p w14:paraId="41AB00CA" w14:textId="500DD638" w:rsidR="00C870DD" w:rsidRPr="00C870DD" w:rsidRDefault="00C870DD" w:rsidP="00C870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 xml:space="preserve">размер заемных средств, 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>тенге: _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____________________________________________________________;</w:t>
      </w:r>
    </w:p>
    <w:p w14:paraId="584A2CB5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количество постоянных рабочих мест, человек:</w:t>
      </w:r>
    </w:p>
    <w:p w14:paraId="30A2081A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_______________________________________________________________________________________;</w:t>
      </w:r>
    </w:p>
    <w:p w14:paraId="531D99F2" w14:textId="50413523" w:rsidR="00C870DD" w:rsidRPr="00C870DD" w:rsidRDefault="00C870DD" w:rsidP="00C870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дополнительная 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>информация: _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_____________________________________________________________.</w:t>
      </w:r>
    </w:p>
    <w:p w14:paraId="31A7C436" w14:textId="77777777" w:rsidR="00C870DD" w:rsidRPr="00C870DD" w:rsidRDefault="00C870DD" w:rsidP="00C870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Фамилия, имя и отчество первого руководителя: ______________________________________________</w:t>
      </w:r>
    </w:p>
    <w:p w14:paraId="0C1F29A8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Подпись: ________________________</w:t>
      </w:r>
    </w:p>
    <w:p w14:paraId="228DC3F0" w14:textId="43A66860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«__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>_» _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>_________ 20__ года</w:t>
      </w:r>
    </w:p>
    <w:p w14:paraId="33A2809E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14:paraId="7C2CEA3D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>Типовая форма анкеты для регистрации в качестве участника специальной экономической или индустриальной зоны</w:t>
      </w:r>
    </w:p>
    <w:p w14:paraId="622312E1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> </w:t>
      </w:r>
    </w:p>
    <w:p w14:paraId="76983127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сведения:</w:t>
      </w:r>
    </w:p>
    <w:p w14:paraId="47A2A931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</w:tblGrid>
      <w:tr w:rsidR="00C870DD" w:rsidRPr="00C870DD" w14:paraId="139A7C95" w14:textId="77777777" w:rsidTr="00AB10AB"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64198BD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</w:t>
            </w:r>
          </w:p>
          <w:p w14:paraId="5D8D5FA1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0DD" w:rsidRPr="00C870DD" w14:paraId="3C190296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8AA127C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Данные об учредителях (наименование, фамилия, имя, отчество, доли участия)</w:t>
            </w:r>
          </w:p>
          <w:p w14:paraId="1F93D4EC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C2C38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0DD" w:rsidRPr="00C870DD" w14:paraId="599203E7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6850EB5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(перерегистрации)</w:t>
            </w:r>
          </w:p>
        </w:tc>
      </w:tr>
      <w:tr w:rsidR="00C870DD" w:rsidRPr="00C870DD" w14:paraId="66857C46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1ACA011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Бизнес идентификационный номер</w:t>
            </w:r>
          </w:p>
        </w:tc>
      </w:tr>
    </w:tbl>
    <w:p w14:paraId="29FD69F0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Адрес: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</w:tblGrid>
      <w:tr w:rsidR="00C870DD" w:rsidRPr="00C870DD" w14:paraId="20073F52" w14:textId="77777777" w:rsidTr="00AB10AB"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9D5F43A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Регион (страна, область, район)</w:t>
            </w:r>
          </w:p>
        </w:tc>
      </w:tr>
      <w:tr w:rsidR="00C870DD" w:rsidRPr="00C870DD" w14:paraId="2C33BC9D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114F625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</w:tr>
      <w:tr w:rsidR="00C870DD" w:rsidRPr="00C870DD" w14:paraId="05E23824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7D79E56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870DD" w:rsidRPr="00C870DD" w14:paraId="093DD4A4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29069F6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Дом №</w:t>
            </w:r>
          </w:p>
        </w:tc>
      </w:tr>
      <w:tr w:rsidR="00C870DD" w:rsidRPr="00C870DD" w14:paraId="15BCCC88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4135BFD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</w:tr>
      <w:tr w:rsidR="00C870DD" w:rsidRPr="00C870DD" w14:paraId="0B1970B4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6FF4C29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e-mail</w:t>
            </w:r>
          </w:p>
        </w:tc>
      </w:tr>
      <w:tr w:rsidR="00C870DD" w:rsidRPr="00C870DD" w14:paraId="6A21C9D2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A055885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870DD" w:rsidRPr="00C870DD" w14:paraId="4C85502D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D485F86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</w:tr>
    </w:tbl>
    <w:p w14:paraId="3161A68A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Банковские реквизиты: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</w:tblGrid>
      <w:tr w:rsidR="00C870DD" w:rsidRPr="00C870DD" w14:paraId="266FF0F8" w14:textId="77777777" w:rsidTr="00AB10AB"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A3ECDF5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Обслуживающий банк</w:t>
            </w:r>
          </w:p>
        </w:tc>
      </w:tr>
      <w:tr w:rsidR="00C870DD" w:rsidRPr="00C870DD" w14:paraId="47E76BC4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F7C2014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№ расчетного счета</w:t>
            </w:r>
          </w:p>
        </w:tc>
      </w:tr>
      <w:tr w:rsidR="00C870DD" w:rsidRPr="00C870DD" w14:paraId="5E80ED09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41E2981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Первый руководитель (Фамилия Имя Отчество)</w:t>
            </w:r>
          </w:p>
          <w:p w14:paraId="642AF188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0DD" w:rsidRPr="00C870DD" w14:paraId="1E6D3064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3124B10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Контактное лицо (Фамилия Имя Отчество) телефон</w:t>
            </w:r>
          </w:p>
          <w:p w14:paraId="3FD661A8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E6354F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Информация об инвестиционном проекте в специальной экономической или индустриальной зоне: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</w:tblGrid>
      <w:tr w:rsidR="00C870DD" w:rsidRPr="00C870DD" w14:paraId="56A1523C" w14:textId="77777777" w:rsidTr="00AB10AB"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397EE64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</w:tr>
      <w:tr w:rsidR="00C870DD" w:rsidRPr="00C870DD" w14:paraId="7F119AC7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5DCB4D2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Подотрасль</w:t>
            </w:r>
          </w:p>
        </w:tc>
      </w:tr>
      <w:tr w:rsidR="00C870DD" w:rsidRPr="00C870DD" w14:paraId="7B6CEFC3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16BB0DD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Виды продукции</w:t>
            </w:r>
          </w:p>
        </w:tc>
      </w:tr>
      <w:tr w:rsidR="00C870DD" w:rsidRPr="00C870DD" w14:paraId="65A49ED8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D37181C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Виды услуг</w:t>
            </w:r>
          </w:p>
        </w:tc>
      </w:tr>
      <w:tr w:rsidR="00C870DD" w:rsidRPr="00C870DD" w14:paraId="6DB88075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76EB8E7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Годовой оборот, тенге</w:t>
            </w:r>
          </w:p>
        </w:tc>
      </w:tr>
      <w:tr w:rsidR="00C870DD" w:rsidRPr="00C870DD" w14:paraId="58F72312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A250329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Количество постоянных рабочих мест, человек</w:t>
            </w:r>
          </w:p>
        </w:tc>
      </w:tr>
      <w:tr w:rsidR="00C870DD" w:rsidRPr="00C870DD" w14:paraId="2B1A0A06" w14:textId="77777777" w:rsidTr="00AB10AB">
        <w:tc>
          <w:tcPr>
            <w:tcW w:w="9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C0947F4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</w:tbl>
    <w:p w14:paraId="20FF4C5E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  <w:r w:rsidRPr="00C870DD">
        <w:rPr>
          <w:rFonts w:ascii="Times New Roman" w:hAnsi="Times New Roman" w:cs="Times New Roman"/>
          <w:sz w:val="28"/>
          <w:szCs w:val="28"/>
        </w:rPr>
        <w:t xml:space="preserve">Пункт 5 изложен в редакции </w:t>
      </w:r>
      <w:hyperlink r:id="rId5" w:anchor="sub_id=805" w:history="1">
        <w:r w:rsidRPr="00C870DD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приказа</w:t>
        </w:r>
      </w:hyperlink>
      <w:r w:rsidRPr="00C870DD">
        <w:rPr>
          <w:rFonts w:ascii="Times New Roman" w:hAnsi="Times New Roman" w:cs="Times New Roman"/>
          <w:sz w:val="28"/>
          <w:szCs w:val="28"/>
        </w:rPr>
        <w:t xml:space="preserve"> и.о. Министра индустрии и инфраструктурного развития РК от 05.05.23 г. № 323 (введен в действие с 23 мая 2023 г.) (</w:t>
      </w:r>
      <w:hyperlink r:id="rId6" w:anchor="sub_id=805" w:history="1">
        <w:r w:rsidRPr="00C870DD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см. стар. ред.</w:t>
        </w:r>
      </w:hyperlink>
      <w:r w:rsidRPr="00C870DD">
        <w:rPr>
          <w:rFonts w:ascii="Times New Roman" w:hAnsi="Times New Roman" w:cs="Times New Roman"/>
          <w:sz w:val="28"/>
          <w:szCs w:val="28"/>
        </w:rPr>
        <w:t>)</w:t>
      </w:r>
    </w:p>
    <w:p w14:paraId="7D2170DC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Согласно требованиям </w:t>
      </w:r>
      <w:hyperlink r:id="rId7" w:anchor="sub_id=180200" w:history="1">
        <w:r w:rsidRPr="00C870DD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пункта 2 статьи 18</w:t>
        </w:r>
      </w:hyperlink>
      <w:r w:rsidRPr="00C870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Закона Республики Казахстан «О специальных экономических и индустриальных зонах» заявителями не являются: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C870DD" w:rsidRPr="00C870DD" w14:paraId="48D953E0" w14:textId="77777777" w:rsidTr="00AB10AB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6F3A967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1) недропользователи;</w:t>
            </w:r>
          </w:p>
          <w:p w14:paraId="4CB68319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 xml:space="preserve">2) организации, производящие подакцизные товары, за исключением организаций, осуществляющих производство, сборку (комплектацию) подакцизных товаров, предусмотренных </w:t>
            </w:r>
            <w:hyperlink r:id="rId8" w:anchor="sub_id=4620006" w:history="1">
              <w:r w:rsidRPr="00C870D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подпунктом 6) статьи 462</w:t>
              </w:r>
            </w:hyperlink>
            <w:r w:rsidRPr="00C870DD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Республики Казахстан «О налогах и других обязательных платежах в бюджет» (Налоговый кодекс);</w:t>
            </w:r>
          </w:p>
          <w:p w14:paraId="10D03625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3) организации и индивидуальные предприниматели, применяющие специальные налоговые режимы;</w:t>
            </w:r>
          </w:p>
          <w:p w14:paraId="1EB9D7AD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организации, применяющие (применившие) инвестиционные налоговые преференции, - по контрактам, заключенным с уполномоченным органом по инвестициям до 1 января 2009 года;</w:t>
            </w:r>
          </w:p>
          <w:p w14:paraId="5A93BE18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5) организации, реализующие (реализовавшие) инвестиционный приоритетный проект и инвестиционный стратегический проект в соответствии с законодательством Республики Казахстан об инвестициях;</w:t>
            </w:r>
          </w:p>
          <w:p w14:paraId="70F08C09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6) организации, осуществляющие деятельность в сфере игорного бизнеса.</w:t>
            </w:r>
          </w:p>
          <w:p w14:paraId="573935FF" w14:textId="77777777" w:rsidR="00C870DD" w:rsidRPr="00C870DD" w:rsidRDefault="00C870DD" w:rsidP="00C8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D">
              <w:rPr>
                <w:rFonts w:ascii="Times New Roman" w:hAnsi="Times New Roman" w:cs="Times New Roman"/>
                <w:sz w:val="28"/>
                <w:szCs w:val="28"/>
              </w:rPr>
              <w:t>При этом в отношении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к заявителям также не относятся иностранные физические и юридические лица.</w:t>
            </w:r>
          </w:p>
        </w:tc>
      </w:tr>
    </w:tbl>
    <w:p w14:paraId="547382DA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lastRenderedPageBreak/>
        <w:t> </w:t>
      </w:r>
    </w:p>
    <w:p w14:paraId="6E6FD429" w14:textId="70B990DD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 xml:space="preserve">Фамилия, имя и отчество первого 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>руководителя: _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</w:p>
    <w:p w14:paraId="532B2978" w14:textId="52167CEA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Подпись: _</w:t>
      </w:r>
      <w:r w:rsidRPr="00C870DD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14:paraId="39E2D51C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«____» ___________ 20____года</w:t>
      </w:r>
    </w:p>
    <w:p w14:paraId="4E1657F5" w14:textId="77777777" w:rsidR="00C870DD" w:rsidRPr="00C870DD" w:rsidRDefault="00C870DD" w:rsidP="00C870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0DD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14:paraId="2D26A806" w14:textId="77777777" w:rsidR="00C870DD" w:rsidRPr="00E02B30" w:rsidRDefault="00C870DD" w:rsidP="00C870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70DD" w:rsidRPr="00E0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AFD"/>
    <w:multiLevelType w:val="hybridMultilevel"/>
    <w:tmpl w:val="95E628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90995"/>
    <w:multiLevelType w:val="hybridMultilevel"/>
    <w:tmpl w:val="95E628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D74B2"/>
    <w:multiLevelType w:val="hybridMultilevel"/>
    <w:tmpl w:val="2970FE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F3E43"/>
    <w:multiLevelType w:val="hybridMultilevel"/>
    <w:tmpl w:val="A3D47A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30"/>
    <w:rsid w:val="007950D9"/>
    <w:rsid w:val="00C870DD"/>
    <w:rsid w:val="00E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32C4"/>
  <w15:chartTrackingRefBased/>
  <w15:docId w15:val="{E57DF4BC-A7D7-4BA3-BA31-78475E0B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B30"/>
    <w:rPr>
      <w:b/>
      <w:bCs/>
    </w:rPr>
  </w:style>
  <w:style w:type="table" w:styleId="a4">
    <w:name w:val="Table Grid"/>
    <w:basedOn w:val="a1"/>
    <w:uiPriority w:val="39"/>
    <w:rsid w:val="00E0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2B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870D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87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1486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4024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2033472" TargetMode="External"/><Relationship Id="rId5" Type="http://schemas.openxmlformats.org/officeDocument/2006/relationships/hyperlink" Target="http://online.zakon.kz/Document/?doc_id=340267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1928</Words>
  <Characters>10995</Characters>
  <Application>Microsoft Office Word</Application>
  <DocSecurity>0</DocSecurity>
  <Lines>91</Lines>
  <Paragraphs>25</Paragraphs>
  <ScaleCrop>false</ScaleCrop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2025-01-30T10:22:00Z</dcterms:created>
  <dcterms:modified xsi:type="dcterms:W3CDTF">2025-01-30T10:35:00Z</dcterms:modified>
</cp:coreProperties>
</file>